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bookmarkStart w:id="0" w:name="_GoBack"/>
      <w:bookmarkEnd w:id="0"/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Değerli Araştırmacılar;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TÜBİTAK 2209 Üniversite Öğrencileri Araştırma Projeleri Destekleme Programı kapsamında, “</w:t>
      </w:r>
      <w:r w:rsidRPr="00950A4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  <w:t>2209-A - Üniversite Öğrencileri Araştırma Projeleri</w:t>
      </w: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” ve “</w:t>
      </w:r>
      <w:r w:rsidRPr="00950A4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  <w:t>2209-B - Üniversite Öğrencileri Sanayiye Yönelik Araştırma Projeleri</w:t>
      </w: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“ destekleme programları 2024 yılı ikinci dönem çağrıları için üniversitemiz ARGES birimi çalışmalarına başlamıştır. 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Araştırma önerisi formu güncellenmiştir.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(Her iki program için)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Başvuru alınan sistem TÜBİTAK Yönetim Bilgi Sistemi (TYBS) olarak güncellenmiştir.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(Her iki program için)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Programların bütçeleri artırılmıştır.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(Her iki program için)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Sürdürülebilir Kalkınma Amaçları (SKA) kapsamındaki bili</w:t>
      </w:r>
      <w:r w:rsidRPr="005330B4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msel araştırma ve teknolojilere </w:t>
      </w: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odaklanan projeler </w:t>
      </w:r>
      <w:proofErr w:type="spellStart"/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önceliklendirilecektir</w:t>
      </w:r>
      <w:proofErr w:type="spellEnd"/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(Sadece 2209 A için)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Sanayi kuruluşu tanımı genişletilmiştir.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(Sadece 2209 B için)</w:t>
      </w:r>
    </w:p>
    <w:p w:rsidR="00950A46" w:rsidRPr="00950A46" w:rsidRDefault="00950A46" w:rsidP="00950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5330B4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 </w:t>
      </w: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Sanayi onay yazısı güncellenmiştir. </w:t>
      </w:r>
      <w:r w:rsidRPr="00950A4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tr-TR"/>
        </w:rPr>
        <w:t>(Sadece 2209 B için)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140"/>
        <w:gridCol w:w="1275"/>
        <w:gridCol w:w="1425"/>
      </w:tblGrid>
      <w:tr w:rsidR="00950A46" w:rsidRPr="00950A46" w:rsidTr="00950A46">
        <w:trPr>
          <w:trHeight w:val="495"/>
          <w:tblCellSpacing w:w="0" w:type="dxa"/>
        </w:trPr>
        <w:tc>
          <w:tcPr>
            <w:tcW w:w="495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Çağrı Adı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Bütçe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Kapanış Tarihi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Çağrı Metni</w:t>
            </w:r>
          </w:p>
        </w:tc>
      </w:tr>
      <w:tr w:rsidR="00950A46" w:rsidRPr="00950A46" w:rsidTr="00950A46">
        <w:trPr>
          <w:trHeight w:val="780"/>
          <w:tblCellSpacing w:w="0" w:type="dxa"/>
        </w:trPr>
        <w:tc>
          <w:tcPr>
            <w:tcW w:w="495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2209-A Üniversite Öğrencileri Araştırma Projeleri Destekleme Programı*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9.000 TL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29.09.2024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950A46" w:rsidRPr="00950A46" w:rsidRDefault="007E487D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hyperlink r:id="rId5" w:tgtFrame="_blank" w:history="1">
              <w:r w:rsidR="00950A46" w:rsidRPr="00950A46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tr-TR"/>
                </w:rPr>
                <w:t>2209-A Çağrı Metni</w:t>
              </w:r>
            </w:hyperlink>
          </w:p>
        </w:tc>
      </w:tr>
      <w:tr w:rsidR="00950A46" w:rsidRPr="00950A46" w:rsidTr="00950A46">
        <w:trPr>
          <w:trHeight w:val="765"/>
          <w:tblCellSpacing w:w="0" w:type="dxa"/>
        </w:trPr>
        <w:tc>
          <w:tcPr>
            <w:tcW w:w="495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2209-B Üniversite Öğrencileri Sanayiye Yönelik Araştırma Projeleri Desteği Programı*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12.000 TL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0A46" w:rsidRPr="00950A46" w:rsidRDefault="00950A46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950A4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29.09.2024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950A46" w:rsidRPr="00950A46" w:rsidRDefault="007E487D" w:rsidP="00950A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hyperlink r:id="rId6" w:tgtFrame="_blank" w:history="1">
              <w:r w:rsidR="00950A46" w:rsidRPr="00950A46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tr-TR"/>
                </w:rPr>
                <w:t>2209-B Çağrı Metni</w:t>
              </w:r>
            </w:hyperlink>
          </w:p>
        </w:tc>
      </w:tr>
    </w:tbl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tr-TR"/>
        </w:rPr>
        <w:t>*Araştırma görevlileri ve öğretim görevlileri akademik danışman olabilir. Her danışman maksimum 5 projede yer alabilir.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TÜBİTAK Yönetim Bilgi Sistemi (TYBS) üzerinden alınacak başvuruların başvuru sürecini başlatmak için </w:t>
      </w:r>
      <w:hyperlink r:id="rId7" w:tgtFrame="_blank" w:history="1">
        <w:r w:rsidRPr="00950A46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eastAsia="tr-TR"/>
          </w:rPr>
          <w:t>tıklayınız.</w:t>
        </w:r>
      </w:hyperlink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Programa, öğrenciler bireysel veya takım halinde başvuru yapabilirler. Takım halinde başvuru yapılması durumunda öğrencilerden biri Proje Yürütücüsü olarak TÜBİTAK’a karşı sorumludur. Bir projede proje yürütücüsü dışında en fazla 3 proje ortağı yer alabilir.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Konuyla ilgili destek almak için bölüm başkanlarınızla iletişime geçebilirsiniz.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 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Detaylı bilgi için;</w:t>
      </w:r>
    </w:p>
    <w:p w:rsidR="00950A46" w:rsidRPr="00950A46" w:rsidRDefault="00950A46" w:rsidP="00950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50A46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ARAŞTIRMA VE GELİŞTİRME STRATEJİLERİ KOORDİNATÖRLÜĞÜ</w:t>
      </w:r>
    </w:p>
    <w:p w:rsidR="001C1AEE" w:rsidRPr="005330B4" w:rsidRDefault="007E487D" w:rsidP="009E79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hyperlink r:id="rId8" w:tgtFrame="_blank" w:history="1">
        <w:r w:rsidR="00950A46" w:rsidRPr="00950A46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eastAsia="tr-TR"/>
          </w:rPr>
          <w:t>arges@cu.edu.tr</w:t>
        </w:r>
      </w:hyperlink>
    </w:p>
    <w:sectPr w:rsidR="001C1AEE" w:rsidRPr="0053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6E7"/>
    <w:multiLevelType w:val="multilevel"/>
    <w:tmpl w:val="50E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6"/>
    <w:rsid w:val="001C1AEE"/>
    <w:rsid w:val="005330B4"/>
    <w:rsid w:val="005401FC"/>
    <w:rsid w:val="007E487D"/>
    <w:rsid w:val="00950A46"/>
    <w:rsid w:val="009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2349-A56D-48C3-89BE-1FEFC514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s@c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bs.tubita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bitak.gov.tr/tr/burslar/lisans-onlisans/burs-programlari/2209-b-universite-ogrencileri-sanayiye-yonelik-arastirma-projeleri-destegi-programi" TargetMode="External"/><Relationship Id="rId5" Type="http://schemas.openxmlformats.org/officeDocument/2006/relationships/hyperlink" Target="https://tubitak.gov.tr/tr/burslar/lisans-onlisans/burs-programlari/2209-universite-ogrencileri-arastirma-projeleri-destekleme-progra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İlahiyat Dekanlık</cp:lastModifiedBy>
  <cp:revision>2</cp:revision>
  <dcterms:created xsi:type="dcterms:W3CDTF">2024-07-01T10:12:00Z</dcterms:created>
  <dcterms:modified xsi:type="dcterms:W3CDTF">2024-07-01T10:12:00Z</dcterms:modified>
</cp:coreProperties>
</file>